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1D" w:rsidRDefault="008E481D" w:rsidP="008E481D">
      <w:pPr>
        <w:pStyle w:val="3"/>
        <w:shd w:val="clear" w:color="auto" w:fill="FFFFFF"/>
        <w:spacing w:line="276" w:lineRule="auto"/>
        <w:ind w:left="5670" w:firstLine="0"/>
        <w:textAlignment w:val="baseline"/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Утвержден</w:t>
      </w:r>
    </w:p>
    <w:p w:rsidR="008E481D" w:rsidRDefault="008E481D" w:rsidP="008E481D">
      <w:pPr>
        <w:pStyle w:val="3"/>
        <w:shd w:val="clear" w:color="auto" w:fill="FFFFFF"/>
        <w:spacing w:line="276" w:lineRule="auto"/>
        <w:ind w:left="5670" w:firstLine="0"/>
        <w:textAlignment w:val="baseline"/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Решением Наблюдательного совета КГП на ПХВ «Мамлютская районная больница»</w:t>
      </w:r>
    </w:p>
    <w:p w:rsidR="008E481D" w:rsidRDefault="008E481D" w:rsidP="008E481D">
      <w:pPr>
        <w:pStyle w:val="3"/>
        <w:shd w:val="clear" w:color="auto" w:fill="FFFFFF"/>
        <w:spacing w:line="276" w:lineRule="auto"/>
        <w:ind w:left="5670" w:firstLine="0"/>
        <w:textAlignment w:val="baseline"/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от «14» апреля 2023 года</w:t>
      </w:r>
    </w:p>
    <w:p w:rsidR="008E481D" w:rsidRDefault="008E481D" w:rsidP="008E4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b/>
          <w:sz w:val="28"/>
          <w:szCs w:val="28"/>
        </w:rPr>
        <w:t xml:space="preserve">ИНСТРУКЦИЯ ПО ПРОТИВОДЕЙСТВИЮ КОРРУПЦИИ </w:t>
      </w:r>
    </w:p>
    <w:p w:rsid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КГП НА ПХВ «МАМЛЮТСКАЯ РАЙОННАЯ БОЛЬНИЦА»</w:t>
      </w:r>
    </w:p>
    <w:p w:rsid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81D" w:rsidRP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81D" w:rsidRP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1. Настоящая Инструкция по противодействию коррупции </w:t>
      </w:r>
      <w:r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Pr="008E48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Мамлютская районная больница</w:t>
      </w:r>
      <w:r w:rsidRPr="008E481D">
        <w:rPr>
          <w:rFonts w:ascii="Times New Roman" w:hAnsi="Times New Roman" w:cs="Times New Roman"/>
          <w:sz w:val="28"/>
          <w:szCs w:val="28"/>
        </w:rPr>
        <w:t xml:space="preserve">» (далее — Инструкция,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Предприятие</w:t>
      </w:r>
      <w:r w:rsidRPr="008E481D">
        <w:rPr>
          <w:rFonts w:ascii="Times New Roman" w:hAnsi="Times New Roman" w:cs="Times New Roman"/>
          <w:sz w:val="28"/>
          <w:szCs w:val="28"/>
        </w:rPr>
        <w:t xml:space="preserve"> соответственно) определяет, что относится к действиям коррупционной направленности, устанавливает порядок действий должностных лиц и работников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в случае возникновения ситуации коррупционного характера.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2. Приведённые в настоящей Инструкции требования являются минимально необходимыми и не должны рассматриваться как исчерпывающие и/или ограничивающие для конкретного случая. </w:t>
      </w:r>
    </w:p>
    <w:p w:rsidR="008E481D" w:rsidRDefault="008E481D" w:rsidP="008E4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Pr="008E481D" w:rsidRDefault="008E481D" w:rsidP="008E4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P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b/>
          <w:sz w:val="28"/>
          <w:szCs w:val="28"/>
        </w:rPr>
        <w:t>2. Основные термины и определения</w:t>
      </w:r>
    </w:p>
    <w:p w:rsidR="008E481D" w:rsidRPr="008E481D" w:rsidRDefault="008E481D" w:rsidP="008E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3. В настоящей Инструкции используются следующие термины и определения: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E481D">
        <w:rPr>
          <w:rFonts w:ascii="Times New Roman" w:hAnsi="Times New Roman" w:cs="Times New Roman"/>
          <w:sz w:val="28"/>
          <w:szCs w:val="28"/>
        </w:rPr>
        <w:t xml:space="preserve">1) </w:t>
      </w:r>
      <w:r w:rsidRPr="008E481D">
        <w:rPr>
          <w:rFonts w:ascii="Times New Roman" w:hAnsi="Times New Roman" w:cs="Times New Roman"/>
          <w:b/>
          <w:sz w:val="28"/>
          <w:szCs w:val="28"/>
        </w:rPr>
        <w:t>Взятка</w:t>
      </w:r>
      <w:r w:rsidRPr="008E481D">
        <w:rPr>
          <w:rFonts w:ascii="Times New Roman" w:hAnsi="Times New Roman" w:cs="Times New Roman"/>
          <w:sz w:val="28"/>
          <w:szCs w:val="28"/>
        </w:rPr>
        <w:t xml:space="preserve"> – получаемые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деньги, ценные бумаги, иные имущества, права на имущество или выгоды имущественного характера. </w:t>
      </w:r>
      <w:proofErr w:type="gramEnd"/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2) </w:t>
      </w:r>
      <w:r w:rsidRPr="008E481D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 w:rsidRPr="008E48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сотрудник Предприятия, </w:t>
      </w:r>
      <w:r w:rsidRPr="008E481D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Наблюдательного </w:t>
      </w:r>
      <w:r w:rsidRPr="008E481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3) </w:t>
      </w:r>
      <w:r w:rsidRPr="008E481D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8E481D">
        <w:rPr>
          <w:rFonts w:ascii="Times New Roman" w:hAnsi="Times New Roman" w:cs="Times New Roman"/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</w:t>
      </w:r>
      <w:r w:rsidRPr="008E481D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а также за общее покровительство или попустительство по службе в интересах лица, осуществляющего подкуп.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4) </w:t>
      </w:r>
      <w:r w:rsidRPr="008E481D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8E481D">
        <w:rPr>
          <w:rFonts w:ascii="Times New Roman" w:hAnsi="Times New Roman" w:cs="Times New Roman"/>
          <w:sz w:val="28"/>
          <w:szCs w:val="28"/>
        </w:rPr>
        <w:t xml:space="preserve"> – противоречие между личными интересами должностных лиц / работников и их должностными полномочиями, при которых личные интересы указанных лиц могут привести к ненадлежащему исполнению ими своих должностных полномочий;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5) </w:t>
      </w:r>
      <w:r w:rsidRPr="008E481D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– незаконное использование должностными лицами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</w:t>
      </w:r>
      <w:proofErr w:type="gramStart"/>
      <w:r w:rsidRPr="008E481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E481D">
        <w:rPr>
          <w:rFonts w:ascii="Times New Roman" w:hAnsi="Times New Roman" w:cs="Times New Roman"/>
          <w:sz w:val="28"/>
          <w:szCs w:val="28"/>
        </w:rPr>
        <w:t xml:space="preserve">я себя либо третьих лиц, а равно подкуп данных лиц путем предоставления благ и преимуществ;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6) </w:t>
      </w:r>
      <w:r w:rsidRPr="008E481D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8E481D"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 предупреждению коррупции, в том числе по формированию </w:t>
      </w:r>
      <w:proofErr w:type="spellStart"/>
      <w:r w:rsidRPr="008E48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E481D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  <w:lang w:val="kk-KZ"/>
        </w:rPr>
        <w:t>на Предприятии</w:t>
      </w:r>
      <w:r w:rsidRPr="008E481D">
        <w:rPr>
          <w:rFonts w:ascii="Times New Roman" w:hAnsi="Times New Roman" w:cs="Times New Roman"/>
          <w:sz w:val="28"/>
          <w:szCs w:val="28"/>
        </w:rPr>
        <w:t xml:space="preserve">, выявлению и устранению причин и условий, способствующих совершению коррупционных правонарушений и устранению их последствий; </w:t>
      </w:r>
    </w:p>
    <w:p w:rsidR="008E481D" w:rsidRP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7) </w:t>
      </w:r>
      <w:r w:rsidRPr="008E481D">
        <w:rPr>
          <w:rFonts w:ascii="Times New Roman" w:hAnsi="Times New Roman" w:cs="Times New Roman"/>
          <w:b/>
          <w:sz w:val="28"/>
          <w:szCs w:val="28"/>
        </w:rPr>
        <w:t>Работник</w:t>
      </w:r>
      <w:r w:rsidRPr="008E481D">
        <w:rPr>
          <w:rFonts w:ascii="Times New Roman" w:hAnsi="Times New Roman" w:cs="Times New Roman"/>
          <w:sz w:val="28"/>
          <w:szCs w:val="28"/>
        </w:rPr>
        <w:t xml:space="preserve"> – физическое лицо, состоящее в трудовых отношениях с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Предприятием.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P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b/>
          <w:sz w:val="28"/>
          <w:szCs w:val="28"/>
        </w:rPr>
        <w:t>3. Возможные ситуации коррупционной направленности и коммерческого подкупа, а также рекомендации по правилам поведения</w:t>
      </w:r>
    </w:p>
    <w:p w:rsidR="008E481D" w:rsidRP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4. Во избежание возможных провокаций со стороны обратившихся за услугой граждан, должностных лиц, осуществляющих проверку деятельности структурного подразделения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1) не оставлять без присмотра служебные помещения, в которых находятся посетители, и личные вещи (одежда, портфели, сумки и т. д.);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2)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5. При предложении должностному лицу, работнику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взятки, необходимо: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1)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принять предмет взятки и/или коммерческого подкупа;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lastRenderedPageBreak/>
        <w:t xml:space="preserve">2)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3) постараться перенести вопрос о времени и месте передачи предмета взятки и/или коммерческого подкупа до следующей беседы и предложить хорошо знакомое Вам место для следующей встречи;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4) не брать инициативу в разговоре на себя, больше «работайте на прием», позволяйте собеседнику «выговориться», сообщить Вам как можно больше информации;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5) поинтересуйтесь о гарантиях решения Вашего вопроса в случае Вашего согласия дать взятку или совершить коммерческий подкуп;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6) при наличии у Вас диктофона постараться записать (скрытно) предложение о предмете взятки и/или коммерческого подкупа;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7) доложить о данном факте в виде служебной записки вышестоящему руководству; </w:t>
      </w:r>
    </w:p>
    <w:p w:rsidR="008E481D" w:rsidRP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8) обратиться с письменным или устным сообщением к </w:t>
      </w:r>
      <w:proofErr w:type="spellStart"/>
      <w:r w:rsidRPr="008E481D">
        <w:rPr>
          <w:rFonts w:ascii="Times New Roman" w:hAnsi="Times New Roman" w:cs="Times New Roman"/>
          <w:sz w:val="28"/>
          <w:szCs w:val="28"/>
        </w:rPr>
        <w:t>Комплаенс-службе</w:t>
      </w:r>
      <w:proofErr w:type="spellEnd"/>
      <w:r w:rsidRPr="008E481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телефону: +7</w:t>
      </w:r>
      <w:r>
        <w:rPr>
          <w:rFonts w:ascii="Times New Roman" w:hAnsi="Times New Roman" w:cs="Times New Roman"/>
          <w:sz w:val="28"/>
          <w:szCs w:val="28"/>
          <w:lang w:val="kk-KZ"/>
        </w:rPr>
        <w:t>7769842706</w:t>
      </w:r>
      <w:r w:rsidRPr="008E481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9) обратиться с письменным или устным сообщением о готовящемся преступлении в уполномоченный орган по противодействию коррупции либо в </w:t>
      </w:r>
      <w:proofErr w:type="spellStart"/>
      <w:proofErr w:type="gramStart"/>
      <w:r w:rsidRPr="008E481D">
        <w:rPr>
          <w:rFonts w:ascii="Times New Roman" w:hAnsi="Times New Roman" w:cs="Times New Roman"/>
          <w:sz w:val="28"/>
          <w:szCs w:val="28"/>
        </w:rPr>
        <w:t>Call</w:t>
      </w:r>
      <w:proofErr w:type="gramEnd"/>
      <w:r w:rsidRPr="008E481D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8E481D">
        <w:rPr>
          <w:rFonts w:ascii="Times New Roman" w:hAnsi="Times New Roman" w:cs="Times New Roman"/>
          <w:sz w:val="28"/>
          <w:szCs w:val="28"/>
        </w:rPr>
        <w:t xml:space="preserve"> 1424.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6. При возникновении между должностными лицами и работниками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конфликта интересов: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1) внимательно относиться к любой возможности конфликта интересов;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2) принимать меры по недопущению любой возможности возникновения конфликта интересов;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3) в письменной форме уведомить своего непосредственного руководителя о возникшем конфликте интересов или о возможности его возникновения, как только Вам станет об этом известно;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4) принять меры по преодолению возникшего конфликта интересов по согласованию с непосредственным руководителем;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5) изменить служебное положение сотрудника, являющегося стороной конфликта интересов, вплоть до его отстранения от исполнения служебных обязанностей в установленном порядке, и (или) в отказе его от выгоды, явившейся причиной возникновения конфликта интересов;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6) образовать комиссию по соблюдению требований к служебному поведению и урегулированию конфликта интересов.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Действия должностных лиц и работников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b/>
          <w:sz w:val="28"/>
          <w:szCs w:val="28"/>
        </w:rPr>
        <w:t>,</w:t>
      </w:r>
    </w:p>
    <w:p w:rsid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b/>
          <w:sz w:val="28"/>
          <w:szCs w:val="28"/>
        </w:rPr>
        <w:t xml:space="preserve"> при принятии решения противостоять коррупции</w:t>
      </w:r>
    </w:p>
    <w:p w:rsidR="008E481D" w:rsidRPr="008E481D" w:rsidRDefault="008E481D" w:rsidP="008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7. По своему усмотрению Вы можете обратиться с устным или письменным заявлением в уполномоченный орган по противодействию коррупции или в </w:t>
      </w:r>
      <w:proofErr w:type="spellStart"/>
      <w:proofErr w:type="gramStart"/>
      <w:r w:rsidRPr="008E481D">
        <w:rPr>
          <w:rFonts w:ascii="Times New Roman" w:hAnsi="Times New Roman" w:cs="Times New Roman"/>
          <w:sz w:val="28"/>
          <w:szCs w:val="28"/>
        </w:rPr>
        <w:t>Call</w:t>
      </w:r>
      <w:proofErr w:type="gramEnd"/>
      <w:r w:rsidRPr="008E481D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8E481D">
        <w:rPr>
          <w:rFonts w:ascii="Times New Roman" w:hAnsi="Times New Roman" w:cs="Times New Roman"/>
          <w:sz w:val="28"/>
          <w:szCs w:val="28"/>
        </w:rPr>
        <w:t xml:space="preserve"> 1424.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8. Одной из форм сообщения о правонарушении коррупционного характера является анонимное обращение. Хотя в этом случае заявитель не может ввиду анонимности рассчитывать на получение ответа, а само анонимное обращение о преступлении не может служить поводом для возбуждения уголовного дела, за исключением случаев, когда в таком обращении содержатся сведения о готовящихся или совершенных уголовных правонарушениях.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9. В случае вымогательства взятки Вам нужно обратиться в уполномоченный орган по противодействию коррупции и написать заявление о факте вымогательства у Вас взятки или коммерческого подкупа, в котором точно указать: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1)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2) какова сумма и характер вымогаемой взятки (подкупа);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3) за какие конкретно действия (или бездействие) у Вас вымогают взятку или совершается коммерческий подкуп;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4) в какое время, в каком месте и каким образом должна произойти непосредственная дача взятки или должен быть осуществлен коммерческий подкуп.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10. При выявлении и/или столкновении с коррупционными преступлениями и ситуациями с признаками коррупционного характера наряду с обращением в уполномоченный орган по противодействию коррупции работники должны принять меры по уведомлению </w:t>
      </w:r>
      <w:proofErr w:type="spellStart"/>
      <w:r w:rsidRPr="008E481D">
        <w:rPr>
          <w:rFonts w:ascii="Times New Roman" w:hAnsi="Times New Roman" w:cs="Times New Roman"/>
          <w:sz w:val="28"/>
          <w:szCs w:val="28"/>
        </w:rPr>
        <w:t>Комплаенс-службы</w:t>
      </w:r>
      <w:proofErr w:type="spellEnd"/>
      <w:r w:rsidRPr="008E481D">
        <w:rPr>
          <w:rFonts w:ascii="Times New Roman" w:hAnsi="Times New Roman" w:cs="Times New Roman"/>
          <w:sz w:val="28"/>
          <w:szCs w:val="28"/>
        </w:rPr>
        <w:t xml:space="preserve"> Компании: по </w:t>
      </w:r>
      <w:r>
        <w:rPr>
          <w:rFonts w:ascii="Times New Roman" w:hAnsi="Times New Roman" w:cs="Times New Roman"/>
          <w:sz w:val="28"/>
          <w:szCs w:val="28"/>
        </w:rPr>
        <w:t>телефону: +7</w:t>
      </w:r>
      <w:r>
        <w:rPr>
          <w:rFonts w:ascii="Times New Roman" w:hAnsi="Times New Roman" w:cs="Times New Roman"/>
          <w:sz w:val="28"/>
          <w:szCs w:val="28"/>
          <w:lang w:val="kk-KZ"/>
        </w:rPr>
        <w:t>7769842706</w:t>
      </w:r>
      <w:r w:rsidRPr="008E4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11. Должностное лицо, работник, сообщивший о факте коррупционного правонарушения, коммерческого подкупа и иных уголовных правонарушениях при исполнении работником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своих функциональных обязанностей находится под защитой государства и поощряется в порядке, установленном Правительством Республики Казахстан.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12. Информация о должностном лице, работнике, оказывающем содействие в противодействии коррупции, коммерческом подкупе и иных </w:t>
      </w:r>
      <w:r w:rsidRPr="008E481D">
        <w:rPr>
          <w:rFonts w:ascii="Times New Roman" w:hAnsi="Times New Roman" w:cs="Times New Roman"/>
          <w:sz w:val="28"/>
          <w:szCs w:val="28"/>
        </w:rPr>
        <w:lastRenderedPageBreak/>
        <w:t xml:space="preserve">уголовных правонарушениях при исполнении работниками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 своих функциональных обязанностей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P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81D" w:rsidRDefault="008E481D" w:rsidP="008E48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E481D" w:rsidRPr="008E481D" w:rsidRDefault="008E481D" w:rsidP="008E48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13. Настоящая Инструкция является обязательной для ознакомления и применения всеми должностными лицами и работниками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14. Настоящая Инструкция вводится в действие со дня утверждения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Наблюдательным </w:t>
      </w:r>
      <w:r w:rsidRPr="008E481D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79E" w:rsidRPr="008E481D" w:rsidRDefault="008E481D" w:rsidP="008E4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1D">
        <w:rPr>
          <w:rFonts w:ascii="Times New Roman" w:hAnsi="Times New Roman" w:cs="Times New Roman"/>
          <w:sz w:val="28"/>
          <w:szCs w:val="28"/>
        </w:rPr>
        <w:t xml:space="preserve">15. Изменения/дополнения, вносимые в Инструкцию, вступают в силу со дня ее утверждения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Наблюдательным </w:t>
      </w:r>
      <w:r w:rsidRPr="008E481D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8E481D">
        <w:rPr>
          <w:rFonts w:ascii="Times New Roman" w:hAnsi="Times New Roman" w:cs="Times New Roman"/>
          <w:sz w:val="28"/>
          <w:szCs w:val="28"/>
        </w:rPr>
        <w:t>.</w:t>
      </w:r>
    </w:p>
    <w:sectPr w:rsidR="0061479E" w:rsidRPr="008E481D" w:rsidSect="0061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81D"/>
    <w:rsid w:val="0001011A"/>
    <w:rsid w:val="000114D2"/>
    <w:rsid w:val="00012727"/>
    <w:rsid w:val="0001598B"/>
    <w:rsid w:val="00024DB1"/>
    <w:rsid w:val="00027AD3"/>
    <w:rsid w:val="0003323C"/>
    <w:rsid w:val="000334F3"/>
    <w:rsid w:val="000456E6"/>
    <w:rsid w:val="0004728C"/>
    <w:rsid w:val="00047D83"/>
    <w:rsid w:val="0005001B"/>
    <w:rsid w:val="000503CF"/>
    <w:rsid w:val="00052FFC"/>
    <w:rsid w:val="00054A86"/>
    <w:rsid w:val="000602A0"/>
    <w:rsid w:val="000613FD"/>
    <w:rsid w:val="00061C3A"/>
    <w:rsid w:val="00061C9F"/>
    <w:rsid w:val="00062679"/>
    <w:rsid w:val="000645F5"/>
    <w:rsid w:val="000663DB"/>
    <w:rsid w:val="00070542"/>
    <w:rsid w:val="000705AB"/>
    <w:rsid w:val="00072761"/>
    <w:rsid w:val="00073B4A"/>
    <w:rsid w:val="00077EA1"/>
    <w:rsid w:val="00090CEF"/>
    <w:rsid w:val="0009567A"/>
    <w:rsid w:val="00097443"/>
    <w:rsid w:val="00097D84"/>
    <w:rsid w:val="00097E6E"/>
    <w:rsid w:val="000A3CC0"/>
    <w:rsid w:val="000A469F"/>
    <w:rsid w:val="000B3DB8"/>
    <w:rsid w:val="000C3BB0"/>
    <w:rsid w:val="000C4EFE"/>
    <w:rsid w:val="000C5CA1"/>
    <w:rsid w:val="000D61CD"/>
    <w:rsid w:val="000D61E0"/>
    <w:rsid w:val="000E0BAE"/>
    <w:rsid w:val="000E22DE"/>
    <w:rsid w:val="000F5300"/>
    <w:rsid w:val="00104A99"/>
    <w:rsid w:val="00107344"/>
    <w:rsid w:val="001113DE"/>
    <w:rsid w:val="00114DCD"/>
    <w:rsid w:val="001154EF"/>
    <w:rsid w:val="00116577"/>
    <w:rsid w:val="00116876"/>
    <w:rsid w:val="00117729"/>
    <w:rsid w:val="00117EA5"/>
    <w:rsid w:val="001212D4"/>
    <w:rsid w:val="00124A1C"/>
    <w:rsid w:val="0013110E"/>
    <w:rsid w:val="00133964"/>
    <w:rsid w:val="00134A7E"/>
    <w:rsid w:val="00135476"/>
    <w:rsid w:val="00141070"/>
    <w:rsid w:val="00142354"/>
    <w:rsid w:val="00146EBE"/>
    <w:rsid w:val="0015403D"/>
    <w:rsid w:val="00154AE7"/>
    <w:rsid w:val="00157880"/>
    <w:rsid w:val="00160B1F"/>
    <w:rsid w:val="0016482A"/>
    <w:rsid w:val="00165824"/>
    <w:rsid w:val="00165B6B"/>
    <w:rsid w:val="001743EA"/>
    <w:rsid w:val="0017578C"/>
    <w:rsid w:val="00176085"/>
    <w:rsid w:val="001778A7"/>
    <w:rsid w:val="00177C63"/>
    <w:rsid w:val="00180277"/>
    <w:rsid w:val="00181FC9"/>
    <w:rsid w:val="0018392F"/>
    <w:rsid w:val="00192A58"/>
    <w:rsid w:val="00193512"/>
    <w:rsid w:val="001956A7"/>
    <w:rsid w:val="001960A0"/>
    <w:rsid w:val="001963CA"/>
    <w:rsid w:val="001971B9"/>
    <w:rsid w:val="001A1DB6"/>
    <w:rsid w:val="001A3CB0"/>
    <w:rsid w:val="001A4DA3"/>
    <w:rsid w:val="001A6623"/>
    <w:rsid w:val="001A6B27"/>
    <w:rsid w:val="001A790C"/>
    <w:rsid w:val="001A7AA6"/>
    <w:rsid w:val="001C2F7E"/>
    <w:rsid w:val="001C439B"/>
    <w:rsid w:val="001D05E3"/>
    <w:rsid w:val="001D17EB"/>
    <w:rsid w:val="001D1989"/>
    <w:rsid w:val="001D5430"/>
    <w:rsid w:val="001D67CD"/>
    <w:rsid w:val="001D758C"/>
    <w:rsid w:val="001E1B2F"/>
    <w:rsid w:val="001E4EA2"/>
    <w:rsid w:val="001F0ABA"/>
    <w:rsid w:val="001F1891"/>
    <w:rsid w:val="001F2561"/>
    <w:rsid w:val="001F285F"/>
    <w:rsid w:val="001F4129"/>
    <w:rsid w:val="001F501F"/>
    <w:rsid w:val="001F5AC6"/>
    <w:rsid w:val="001F6280"/>
    <w:rsid w:val="002007E7"/>
    <w:rsid w:val="002062B0"/>
    <w:rsid w:val="00216C22"/>
    <w:rsid w:val="0022242B"/>
    <w:rsid w:val="002247D2"/>
    <w:rsid w:val="00225EB3"/>
    <w:rsid w:val="002312EE"/>
    <w:rsid w:val="00231F37"/>
    <w:rsid w:val="002404E4"/>
    <w:rsid w:val="00240B1B"/>
    <w:rsid w:val="00243F00"/>
    <w:rsid w:val="00245823"/>
    <w:rsid w:val="0025134D"/>
    <w:rsid w:val="00252F5B"/>
    <w:rsid w:val="00264127"/>
    <w:rsid w:val="00264EEE"/>
    <w:rsid w:val="002661F0"/>
    <w:rsid w:val="00271344"/>
    <w:rsid w:val="0027512C"/>
    <w:rsid w:val="00280A6A"/>
    <w:rsid w:val="00280E30"/>
    <w:rsid w:val="002832C6"/>
    <w:rsid w:val="002840DF"/>
    <w:rsid w:val="002856AA"/>
    <w:rsid w:val="0028628D"/>
    <w:rsid w:val="0029333C"/>
    <w:rsid w:val="0029369A"/>
    <w:rsid w:val="002977ED"/>
    <w:rsid w:val="002A4321"/>
    <w:rsid w:val="002A4C6C"/>
    <w:rsid w:val="002A7688"/>
    <w:rsid w:val="002B51B2"/>
    <w:rsid w:val="002C093B"/>
    <w:rsid w:val="002C13C3"/>
    <w:rsid w:val="002C3AD2"/>
    <w:rsid w:val="002C7BE6"/>
    <w:rsid w:val="002C7C80"/>
    <w:rsid w:val="002D08D9"/>
    <w:rsid w:val="002D5224"/>
    <w:rsid w:val="002D710C"/>
    <w:rsid w:val="002E4D6B"/>
    <w:rsid w:val="002F1F09"/>
    <w:rsid w:val="002F20B0"/>
    <w:rsid w:val="002F224F"/>
    <w:rsid w:val="002F3B7A"/>
    <w:rsid w:val="002F6925"/>
    <w:rsid w:val="00300BD1"/>
    <w:rsid w:val="0030338C"/>
    <w:rsid w:val="003058E8"/>
    <w:rsid w:val="00306EBE"/>
    <w:rsid w:val="00314773"/>
    <w:rsid w:val="0032276B"/>
    <w:rsid w:val="0032277D"/>
    <w:rsid w:val="003238DC"/>
    <w:rsid w:val="00332C16"/>
    <w:rsid w:val="00332EB5"/>
    <w:rsid w:val="003364B0"/>
    <w:rsid w:val="0034141B"/>
    <w:rsid w:val="0034144C"/>
    <w:rsid w:val="003435CA"/>
    <w:rsid w:val="003440B1"/>
    <w:rsid w:val="003458CE"/>
    <w:rsid w:val="00345D66"/>
    <w:rsid w:val="003462DF"/>
    <w:rsid w:val="00350E1C"/>
    <w:rsid w:val="0036023C"/>
    <w:rsid w:val="003618A4"/>
    <w:rsid w:val="00362B80"/>
    <w:rsid w:val="00363232"/>
    <w:rsid w:val="0036587A"/>
    <w:rsid w:val="0036652D"/>
    <w:rsid w:val="00370CFA"/>
    <w:rsid w:val="003754DB"/>
    <w:rsid w:val="0038423A"/>
    <w:rsid w:val="00385137"/>
    <w:rsid w:val="00385F74"/>
    <w:rsid w:val="00390E50"/>
    <w:rsid w:val="00394753"/>
    <w:rsid w:val="003962AE"/>
    <w:rsid w:val="00396BA3"/>
    <w:rsid w:val="003972C1"/>
    <w:rsid w:val="00397F68"/>
    <w:rsid w:val="003A3B81"/>
    <w:rsid w:val="003A5C9B"/>
    <w:rsid w:val="003A5FF9"/>
    <w:rsid w:val="003A6B61"/>
    <w:rsid w:val="003B0BDA"/>
    <w:rsid w:val="003B27A0"/>
    <w:rsid w:val="003B361D"/>
    <w:rsid w:val="003B5B6C"/>
    <w:rsid w:val="003C0DE4"/>
    <w:rsid w:val="003C6392"/>
    <w:rsid w:val="003D1FA9"/>
    <w:rsid w:val="003D2094"/>
    <w:rsid w:val="003D2404"/>
    <w:rsid w:val="003D2A02"/>
    <w:rsid w:val="003D6EFB"/>
    <w:rsid w:val="003E1A8F"/>
    <w:rsid w:val="003E6094"/>
    <w:rsid w:val="003F2EB6"/>
    <w:rsid w:val="00400FC1"/>
    <w:rsid w:val="00401F28"/>
    <w:rsid w:val="00403A81"/>
    <w:rsid w:val="004112B8"/>
    <w:rsid w:val="004118C2"/>
    <w:rsid w:val="00412781"/>
    <w:rsid w:val="00414AF1"/>
    <w:rsid w:val="00415169"/>
    <w:rsid w:val="00417579"/>
    <w:rsid w:val="0042034A"/>
    <w:rsid w:val="00425AC4"/>
    <w:rsid w:val="00427FBA"/>
    <w:rsid w:val="00436C7E"/>
    <w:rsid w:val="00437446"/>
    <w:rsid w:val="0044018F"/>
    <w:rsid w:val="00444594"/>
    <w:rsid w:val="00444CFA"/>
    <w:rsid w:val="0044686E"/>
    <w:rsid w:val="00460089"/>
    <w:rsid w:val="004608E8"/>
    <w:rsid w:val="00462EC0"/>
    <w:rsid w:val="00465C39"/>
    <w:rsid w:val="00472593"/>
    <w:rsid w:val="004763BD"/>
    <w:rsid w:val="00480A20"/>
    <w:rsid w:val="00480DDB"/>
    <w:rsid w:val="00485CE4"/>
    <w:rsid w:val="00494007"/>
    <w:rsid w:val="004973D3"/>
    <w:rsid w:val="004A293D"/>
    <w:rsid w:val="004A3FB5"/>
    <w:rsid w:val="004B1318"/>
    <w:rsid w:val="004B1563"/>
    <w:rsid w:val="004B2828"/>
    <w:rsid w:val="004B4280"/>
    <w:rsid w:val="004C1CB2"/>
    <w:rsid w:val="004C7F05"/>
    <w:rsid w:val="004C7FAD"/>
    <w:rsid w:val="004D022D"/>
    <w:rsid w:val="004D0F41"/>
    <w:rsid w:val="004D388E"/>
    <w:rsid w:val="004E0043"/>
    <w:rsid w:val="004E03CE"/>
    <w:rsid w:val="004E1163"/>
    <w:rsid w:val="004E1D87"/>
    <w:rsid w:val="004E6672"/>
    <w:rsid w:val="004F0B67"/>
    <w:rsid w:val="004F3464"/>
    <w:rsid w:val="004F5C8C"/>
    <w:rsid w:val="004F6E9D"/>
    <w:rsid w:val="00501594"/>
    <w:rsid w:val="00504008"/>
    <w:rsid w:val="005060C6"/>
    <w:rsid w:val="00507CD6"/>
    <w:rsid w:val="005169AB"/>
    <w:rsid w:val="00516AA3"/>
    <w:rsid w:val="00517630"/>
    <w:rsid w:val="00521E91"/>
    <w:rsid w:val="00522E29"/>
    <w:rsid w:val="005247FA"/>
    <w:rsid w:val="00525DF5"/>
    <w:rsid w:val="00530005"/>
    <w:rsid w:val="005411AD"/>
    <w:rsid w:val="00543AC3"/>
    <w:rsid w:val="00544098"/>
    <w:rsid w:val="00547A13"/>
    <w:rsid w:val="00547DD3"/>
    <w:rsid w:val="00553746"/>
    <w:rsid w:val="005539EF"/>
    <w:rsid w:val="00554A83"/>
    <w:rsid w:val="00556796"/>
    <w:rsid w:val="00562513"/>
    <w:rsid w:val="005636C4"/>
    <w:rsid w:val="005739A1"/>
    <w:rsid w:val="005767FD"/>
    <w:rsid w:val="0058153D"/>
    <w:rsid w:val="0058748C"/>
    <w:rsid w:val="0059039A"/>
    <w:rsid w:val="0059170A"/>
    <w:rsid w:val="0059378E"/>
    <w:rsid w:val="005A136B"/>
    <w:rsid w:val="005A246E"/>
    <w:rsid w:val="005B75FD"/>
    <w:rsid w:val="005B7777"/>
    <w:rsid w:val="005C0138"/>
    <w:rsid w:val="005C1B44"/>
    <w:rsid w:val="005C1D64"/>
    <w:rsid w:val="005C3FB8"/>
    <w:rsid w:val="005C4EE5"/>
    <w:rsid w:val="005D165E"/>
    <w:rsid w:val="005D38D2"/>
    <w:rsid w:val="005D3C13"/>
    <w:rsid w:val="005D4985"/>
    <w:rsid w:val="005E0600"/>
    <w:rsid w:val="005E4712"/>
    <w:rsid w:val="005E66FF"/>
    <w:rsid w:val="005E70A8"/>
    <w:rsid w:val="005F09E3"/>
    <w:rsid w:val="005F20F7"/>
    <w:rsid w:val="005F248F"/>
    <w:rsid w:val="005F45E7"/>
    <w:rsid w:val="005F5695"/>
    <w:rsid w:val="005F7C7C"/>
    <w:rsid w:val="006074F1"/>
    <w:rsid w:val="00607651"/>
    <w:rsid w:val="0061479E"/>
    <w:rsid w:val="006153A7"/>
    <w:rsid w:val="00616B4D"/>
    <w:rsid w:val="00617E11"/>
    <w:rsid w:val="006228D0"/>
    <w:rsid w:val="006245B6"/>
    <w:rsid w:val="0062493C"/>
    <w:rsid w:val="0063164E"/>
    <w:rsid w:val="00635297"/>
    <w:rsid w:val="00647209"/>
    <w:rsid w:val="0064737E"/>
    <w:rsid w:val="00654C97"/>
    <w:rsid w:val="006574BD"/>
    <w:rsid w:val="0066063E"/>
    <w:rsid w:val="006608D4"/>
    <w:rsid w:val="00662943"/>
    <w:rsid w:val="00662B49"/>
    <w:rsid w:val="00665EED"/>
    <w:rsid w:val="00666C6B"/>
    <w:rsid w:val="00671CF1"/>
    <w:rsid w:val="00672016"/>
    <w:rsid w:val="0067240E"/>
    <w:rsid w:val="00673252"/>
    <w:rsid w:val="0067512D"/>
    <w:rsid w:val="0067683B"/>
    <w:rsid w:val="0068101D"/>
    <w:rsid w:val="00682732"/>
    <w:rsid w:val="00691863"/>
    <w:rsid w:val="006939E9"/>
    <w:rsid w:val="006946D8"/>
    <w:rsid w:val="006A152E"/>
    <w:rsid w:val="006A2FE8"/>
    <w:rsid w:val="006B3F40"/>
    <w:rsid w:val="006B6E2C"/>
    <w:rsid w:val="006C625A"/>
    <w:rsid w:val="006C6CE7"/>
    <w:rsid w:val="006D0A39"/>
    <w:rsid w:val="006D188D"/>
    <w:rsid w:val="006D240E"/>
    <w:rsid w:val="006D5497"/>
    <w:rsid w:val="006D634F"/>
    <w:rsid w:val="006E446F"/>
    <w:rsid w:val="006F0F22"/>
    <w:rsid w:val="006F1419"/>
    <w:rsid w:val="006F6228"/>
    <w:rsid w:val="006F68AD"/>
    <w:rsid w:val="007007DB"/>
    <w:rsid w:val="007035C5"/>
    <w:rsid w:val="007045C4"/>
    <w:rsid w:val="00704AD7"/>
    <w:rsid w:val="007119C9"/>
    <w:rsid w:val="00716A35"/>
    <w:rsid w:val="00717811"/>
    <w:rsid w:val="007210EF"/>
    <w:rsid w:val="00721F36"/>
    <w:rsid w:val="00725CF0"/>
    <w:rsid w:val="0073092D"/>
    <w:rsid w:val="00731091"/>
    <w:rsid w:val="007321EF"/>
    <w:rsid w:val="00734E1F"/>
    <w:rsid w:val="00734F95"/>
    <w:rsid w:val="00735383"/>
    <w:rsid w:val="007358DC"/>
    <w:rsid w:val="00737567"/>
    <w:rsid w:val="00742924"/>
    <w:rsid w:val="00742974"/>
    <w:rsid w:val="007473B1"/>
    <w:rsid w:val="007507F2"/>
    <w:rsid w:val="00750CFF"/>
    <w:rsid w:val="00752742"/>
    <w:rsid w:val="007563DE"/>
    <w:rsid w:val="00757A4A"/>
    <w:rsid w:val="007668B8"/>
    <w:rsid w:val="00780F47"/>
    <w:rsid w:val="00783EFF"/>
    <w:rsid w:val="007856C5"/>
    <w:rsid w:val="0079366B"/>
    <w:rsid w:val="00793846"/>
    <w:rsid w:val="007A05BA"/>
    <w:rsid w:val="007A17BB"/>
    <w:rsid w:val="007B7907"/>
    <w:rsid w:val="007C3DD7"/>
    <w:rsid w:val="007D0CEC"/>
    <w:rsid w:val="007D72AF"/>
    <w:rsid w:val="007E1F2B"/>
    <w:rsid w:val="007E20A7"/>
    <w:rsid w:val="007E3783"/>
    <w:rsid w:val="007E3F83"/>
    <w:rsid w:val="007E4266"/>
    <w:rsid w:val="007E49BF"/>
    <w:rsid w:val="007E7C83"/>
    <w:rsid w:val="007F1962"/>
    <w:rsid w:val="007F29CE"/>
    <w:rsid w:val="007F3D06"/>
    <w:rsid w:val="00800260"/>
    <w:rsid w:val="0080116F"/>
    <w:rsid w:val="00802351"/>
    <w:rsid w:val="00802C3F"/>
    <w:rsid w:val="00803CC9"/>
    <w:rsid w:val="008116B6"/>
    <w:rsid w:val="00812CA6"/>
    <w:rsid w:val="00815038"/>
    <w:rsid w:val="00815C47"/>
    <w:rsid w:val="00816491"/>
    <w:rsid w:val="00824898"/>
    <w:rsid w:val="008272DA"/>
    <w:rsid w:val="00832813"/>
    <w:rsid w:val="00836E29"/>
    <w:rsid w:val="00845A21"/>
    <w:rsid w:val="00846A3D"/>
    <w:rsid w:val="0084757F"/>
    <w:rsid w:val="008502F0"/>
    <w:rsid w:val="00851F60"/>
    <w:rsid w:val="0085286E"/>
    <w:rsid w:val="00853A3F"/>
    <w:rsid w:val="0085639D"/>
    <w:rsid w:val="008721E4"/>
    <w:rsid w:val="00872E60"/>
    <w:rsid w:val="008734C5"/>
    <w:rsid w:val="00874C31"/>
    <w:rsid w:val="00874C8E"/>
    <w:rsid w:val="00886C6C"/>
    <w:rsid w:val="00892BD5"/>
    <w:rsid w:val="0089602A"/>
    <w:rsid w:val="008A0384"/>
    <w:rsid w:val="008A4C44"/>
    <w:rsid w:val="008B00AA"/>
    <w:rsid w:val="008B50EF"/>
    <w:rsid w:val="008C32D6"/>
    <w:rsid w:val="008E2FDC"/>
    <w:rsid w:val="008E33B3"/>
    <w:rsid w:val="008E481D"/>
    <w:rsid w:val="008E48F8"/>
    <w:rsid w:val="008E6C5C"/>
    <w:rsid w:val="008F0B91"/>
    <w:rsid w:val="008F1A85"/>
    <w:rsid w:val="008F3041"/>
    <w:rsid w:val="008F7571"/>
    <w:rsid w:val="009001B1"/>
    <w:rsid w:val="00904FAB"/>
    <w:rsid w:val="0091027F"/>
    <w:rsid w:val="00910768"/>
    <w:rsid w:val="00910F4A"/>
    <w:rsid w:val="00911396"/>
    <w:rsid w:val="00913903"/>
    <w:rsid w:val="00915FF7"/>
    <w:rsid w:val="00916931"/>
    <w:rsid w:val="00916F05"/>
    <w:rsid w:val="00925ABF"/>
    <w:rsid w:val="00926A8C"/>
    <w:rsid w:val="00930D8E"/>
    <w:rsid w:val="00931593"/>
    <w:rsid w:val="009357C7"/>
    <w:rsid w:val="0093732E"/>
    <w:rsid w:val="0094490B"/>
    <w:rsid w:val="00946223"/>
    <w:rsid w:val="00950652"/>
    <w:rsid w:val="00954FC5"/>
    <w:rsid w:val="00960281"/>
    <w:rsid w:val="00960B29"/>
    <w:rsid w:val="009624C9"/>
    <w:rsid w:val="009625A5"/>
    <w:rsid w:val="00966D8F"/>
    <w:rsid w:val="00970316"/>
    <w:rsid w:val="00981FEA"/>
    <w:rsid w:val="00985D0D"/>
    <w:rsid w:val="00996931"/>
    <w:rsid w:val="00997C4D"/>
    <w:rsid w:val="009A1C82"/>
    <w:rsid w:val="009A369F"/>
    <w:rsid w:val="009A385D"/>
    <w:rsid w:val="009A5FE9"/>
    <w:rsid w:val="009A6B4A"/>
    <w:rsid w:val="009B057C"/>
    <w:rsid w:val="009B267E"/>
    <w:rsid w:val="009B3319"/>
    <w:rsid w:val="009B47E4"/>
    <w:rsid w:val="009C1567"/>
    <w:rsid w:val="009C2E22"/>
    <w:rsid w:val="009C3377"/>
    <w:rsid w:val="009D15AE"/>
    <w:rsid w:val="009E1658"/>
    <w:rsid w:val="009E1B2A"/>
    <w:rsid w:val="009E2C74"/>
    <w:rsid w:val="00A0279A"/>
    <w:rsid w:val="00A168A6"/>
    <w:rsid w:val="00A17E57"/>
    <w:rsid w:val="00A21A27"/>
    <w:rsid w:val="00A22F04"/>
    <w:rsid w:val="00A23F63"/>
    <w:rsid w:val="00A25A3B"/>
    <w:rsid w:val="00A30A95"/>
    <w:rsid w:val="00A30AE2"/>
    <w:rsid w:val="00A37C11"/>
    <w:rsid w:val="00A408D9"/>
    <w:rsid w:val="00A41C71"/>
    <w:rsid w:val="00A431A8"/>
    <w:rsid w:val="00A460C7"/>
    <w:rsid w:val="00A4776C"/>
    <w:rsid w:val="00A510D0"/>
    <w:rsid w:val="00A60889"/>
    <w:rsid w:val="00A61116"/>
    <w:rsid w:val="00A621A8"/>
    <w:rsid w:val="00A669CF"/>
    <w:rsid w:val="00A74E70"/>
    <w:rsid w:val="00A76386"/>
    <w:rsid w:val="00A76E23"/>
    <w:rsid w:val="00A770CC"/>
    <w:rsid w:val="00A83058"/>
    <w:rsid w:val="00A84D07"/>
    <w:rsid w:val="00A94B3D"/>
    <w:rsid w:val="00A97C9F"/>
    <w:rsid w:val="00AA1370"/>
    <w:rsid w:val="00AA4BC1"/>
    <w:rsid w:val="00AA4EB1"/>
    <w:rsid w:val="00AA5C28"/>
    <w:rsid w:val="00AA66CB"/>
    <w:rsid w:val="00AB4811"/>
    <w:rsid w:val="00AC7DAA"/>
    <w:rsid w:val="00AD1E86"/>
    <w:rsid w:val="00AD3097"/>
    <w:rsid w:val="00AE2808"/>
    <w:rsid w:val="00AE28D8"/>
    <w:rsid w:val="00AE343F"/>
    <w:rsid w:val="00AF2A61"/>
    <w:rsid w:val="00AF6C06"/>
    <w:rsid w:val="00B03B47"/>
    <w:rsid w:val="00B0422D"/>
    <w:rsid w:val="00B047E8"/>
    <w:rsid w:val="00B05074"/>
    <w:rsid w:val="00B0571F"/>
    <w:rsid w:val="00B108DE"/>
    <w:rsid w:val="00B14385"/>
    <w:rsid w:val="00B20B02"/>
    <w:rsid w:val="00B26D31"/>
    <w:rsid w:val="00B27E78"/>
    <w:rsid w:val="00B30101"/>
    <w:rsid w:val="00B36777"/>
    <w:rsid w:val="00B409D4"/>
    <w:rsid w:val="00B42B0C"/>
    <w:rsid w:val="00B4558E"/>
    <w:rsid w:val="00B46F86"/>
    <w:rsid w:val="00B5440E"/>
    <w:rsid w:val="00B55074"/>
    <w:rsid w:val="00B55128"/>
    <w:rsid w:val="00B65FA4"/>
    <w:rsid w:val="00B66E5D"/>
    <w:rsid w:val="00B676E1"/>
    <w:rsid w:val="00B722BC"/>
    <w:rsid w:val="00B81376"/>
    <w:rsid w:val="00B815BD"/>
    <w:rsid w:val="00B819A0"/>
    <w:rsid w:val="00B82E6B"/>
    <w:rsid w:val="00B85916"/>
    <w:rsid w:val="00B86469"/>
    <w:rsid w:val="00B870B0"/>
    <w:rsid w:val="00B8728B"/>
    <w:rsid w:val="00B87589"/>
    <w:rsid w:val="00B95E9B"/>
    <w:rsid w:val="00B9766E"/>
    <w:rsid w:val="00B976B5"/>
    <w:rsid w:val="00BA4866"/>
    <w:rsid w:val="00BA67E5"/>
    <w:rsid w:val="00BA726F"/>
    <w:rsid w:val="00BB00BF"/>
    <w:rsid w:val="00BB2BA4"/>
    <w:rsid w:val="00BB2D0F"/>
    <w:rsid w:val="00BB4B51"/>
    <w:rsid w:val="00BB6DD8"/>
    <w:rsid w:val="00BC0E04"/>
    <w:rsid w:val="00BC23DA"/>
    <w:rsid w:val="00BC4036"/>
    <w:rsid w:val="00BD2820"/>
    <w:rsid w:val="00BD3CA9"/>
    <w:rsid w:val="00BD4DAC"/>
    <w:rsid w:val="00BD68F1"/>
    <w:rsid w:val="00BE2141"/>
    <w:rsid w:val="00BE509E"/>
    <w:rsid w:val="00BF34FB"/>
    <w:rsid w:val="00BF4099"/>
    <w:rsid w:val="00C012F3"/>
    <w:rsid w:val="00C032D5"/>
    <w:rsid w:val="00C07355"/>
    <w:rsid w:val="00C07DC9"/>
    <w:rsid w:val="00C17A89"/>
    <w:rsid w:val="00C22CDC"/>
    <w:rsid w:val="00C270DC"/>
    <w:rsid w:val="00C274E4"/>
    <w:rsid w:val="00C27654"/>
    <w:rsid w:val="00C310AC"/>
    <w:rsid w:val="00C32F3E"/>
    <w:rsid w:val="00C36FAD"/>
    <w:rsid w:val="00C37CD5"/>
    <w:rsid w:val="00C476C2"/>
    <w:rsid w:val="00C506FE"/>
    <w:rsid w:val="00C56B2C"/>
    <w:rsid w:val="00C60CBA"/>
    <w:rsid w:val="00C62A2E"/>
    <w:rsid w:val="00C65605"/>
    <w:rsid w:val="00C66546"/>
    <w:rsid w:val="00C724CF"/>
    <w:rsid w:val="00C7336F"/>
    <w:rsid w:val="00C8319A"/>
    <w:rsid w:val="00C83889"/>
    <w:rsid w:val="00C843DE"/>
    <w:rsid w:val="00C86E59"/>
    <w:rsid w:val="00C953AC"/>
    <w:rsid w:val="00C96082"/>
    <w:rsid w:val="00C96F82"/>
    <w:rsid w:val="00C973DE"/>
    <w:rsid w:val="00CA3674"/>
    <w:rsid w:val="00CA3A09"/>
    <w:rsid w:val="00CA4F71"/>
    <w:rsid w:val="00CA5D05"/>
    <w:rsid w:val="00CA6476"/>
    <w:rsid w:val="00CA71B9"/>
    <w:rsid w:val="00CB2819"/>
    <w:rsid w:val="00CC0570"/>
    <w:rsid w:val="00CC3223"/>
    <w:rsid w:val="00CC55EB"/>
    <w:rsid w:val="00CC742C"/>
    <w:rsid w:val="00CC7466"/>
    <w:rsid w:val="00CD2B94"/>
    <w:rsid w:val="00CD2C9C"/>
    <w:rsid w:val="00CD38DA"/>
    <w:rsid w:val="00CD3EB6"/>
    <w:rsid w:val="00CD5CA1"/>
    <w:rsid w:val="00CD6067"/>
    <w:rsid w:val="00CD6318"/>
    <w:rsid w:val="00CD6F13"/>
    <w:rsid w:val="00CD7DAF"/>
    <w:rsid w:val="00CF10FF"/>
    <w:rsid w:val="00CF28A7"/>
    <w:rsid w:val="00CF2E3D"/>
    <w:rsid w:val="00CF30D3"/>
    <w:rsid w:val="00CF5131"/>
    <w:rsid w:val="00D039D9"/>
    <w:rsid w:val="00D10F37"/>
    <w:rsid w:val="00D147C9"/>
    <w:rsid w:val="00D21EB4"/>
    <w:rsid w:val="00D23608"/>
    <w:rsid w:val="00D245EE"/>
    <w:rsid w:val="00D263F0"/>
    <w:rsid w:val="00D2751D"/>
    <w:rsid w:val="00D33882"/>
    <w:rsid w:val="00D35D12"/>
    <w:rsid w:val="00D40D86"/>
    <w:rsid w:val="00D4184E"/>
    <w:rsid w:val="00D418EC"/>
    <w:rsid w:val="00D43621"/>
    <w:rsid w:val="00D44752"/>
    <w:rsid w:val="00D6291E"/>
    <w:rsid w:val="00D73488"/>
    <w:rsid w:val="00D8364F"/>
    <w:rsid w:val="00D850D4"/>
    <w:rsid w:val="00D85252"/>
    <w:rsid w:val="00D86856"/>
    <w:rsid w:val="00D877A1"/>
    <w:rsid w:val="00D87C6B"/>
    <w:rsid w:val="00D87D7A"/>
    <w:rsid w:val="00D91F76"/>
    <w:rsid w:val="00D95A0D"/>
    <w:rsid w:val="00DA3BFF"/>
    <w:rsid w:val="00DB389C"/>
    <w:rsid w:val="00DB6311"/>
    <w:rsid w:val="00DC3F45"/>
    <w:rsid w:val="00DC4E6F"/>
    <w:rsid w:val="00DD2FB2"/>
    <w:rsid w:val="00DD3CD9"/>
    <w:rsid w:val="00DE61BE"/>
    <w:rsid w:val="00DE7E84"/>
    <w:rsid w:val="00DF12DC"/>
    <w:rsid w:val="00DF1EDE"/>
    <w:rsid w:val="00DF440F"/>
    <w:rsid w:val="00DF7B62"/>
    <w:rsid w:val="00E00ED9"/>
    <w:rsid w:val="00E03852"/>
    <w:rsid w:val="00E03B36"/>
    <w:rsid w:val="00E146C8"/>
    <w:rsid w:val="00E16E61"/>
    <w:rsid w:val="00E221BB"/>
    <w:rsid w:val="00E230E2"/>
    <w:rsid w:val="00E244C3"/>
    <w:rsid w:val="00E31CBE"/>
    <w:rsid w:val="00E335EC"/>
    <w:rsid w:val="00E4065E"/>
    <w:rsid w:val="00E444DC"/>
    <w:rsid w:val="00E44584"/>
    <w:rsid w:val="00E509C8"/>
    <w:rsid w:val="00E51CFA"/>
    <w:rsid w:val="00E53EED"/>
    <w:rsid w:val="00E60B2F"/>
    <w:rsid w:val="00E60DF9"/>
    <w:rsid w:val="00E66EBB"/>
    <w:rsid w:val="00E723E5"/>
    <w:rsid w:val="00E76212"/>
    <w:rsid w:val="00E77324"/>
    <w:rsid w:val="00E8115A"/>
    <w:rsid w:val="00E81BB2"/>
    <w:rsid w:val="00E87F8F"/>
    <w:rsid w:val="00E92A80"/>
    <w:rsid w:val="00E95429"/>
    <w:rsid w:val="00E961ED"/>
    <w:rsid w:val="00EA23F1"/>
    <w:rsid w:val="00EA2F87"/>
    <w:rsid w:val="00EA7792"/>
    <w:rsid w:val="00EB3840"/>
    <w:rsid w:val="00EB3869"/>
    <w:rsid w:val="00EB5BF7"/>
    <w:rsid w:val="00EB5F4A"/>
    <w:rsid w:val="00EB6A01"/>
    <w:rsid w:val="00EC03CC"/>
    <w:rsid w:val="00EC3038"/>
    <w:rsid w:val="00ED3538"/>
    <w:rsid w:val="00ED40D2"/>
    <w:rsid w:val="00ED4A78"/>
    <w:rsid w:val="00EE32D6"/>
    <w:rsid w:val="00EE567D"/>
    <w:rsid w:val="00EE5BE1"/>
    <w:rsid w:val="00EF0DA8"/>
    <w:rsid w:val="00EF3A2D"/>
    <w:rsid w:val="00EF46B8"/>
    <w:rsid w:val="00F12F1F"/>
    <w:rsid w:val="00F140BD"/>
    <w:rsid w:val="00F16231"/>
    <w:rsid w:val="00F23000"/>
    <w:rsid w:val="00F27035"/>
    <w:rsid w:val="00F279AF"/>
    <w:rsid w:val="00F3088D"/>
    <w:rsid w:val="00F37682"/>
    <w:rsid w:val="00F40076"/>
    <w:rsid w:val="00F42FE5"/>
    <w:rsid w:val="00F445FC"/>
    <w:rsid w:val="00F44607"/>
    <w:rsid w:val="00F473E7"/>
    <w:rsid w:val="00F522CB"/>
    <w:rsid w:val="00F56450"/>
    <w:rsid w:val="00F60475"/>
    <w:rsid w:val="00F626E3"/>
    <w:rsid w:val="00F633D4"/>
    <w:rsid w:val="00F67572"/>
    <w:rsid w:val="00F70FDB"/>
    <w:rsid w:val="00F7382C"/>
    <w:rsid w:val="00F77BA9"/>
    <w:rsid w:val="00F9065B"/>
    <w:rsid w:val="00F964A2"/>
    <w:rsid w:val="00F96E7A"/>
    <w:rsid w:val="00F979D1"/>
    <w:rsid w:val="00FB3207"/>
    <w:rsid w:val="00FB5CFE"/>
    <w:rsid w:val="00FB5EDF"/>
    <w:rsid w:val="00FB7C10"/>
    <w:rsid w:val="00FC100D"/>
    <w:rsid w:val="00FC123A"/>
    <w:rsid w:val="00FC14F8"/>
    <w:rsid w:val="00FD25A4"/>
    <w:rsid w:val="00FD321E"/>
    <w:rsid w:val="00FD6680"/>
    <w:rsid w:val="00FD689B"/>
    <w:rsid w:val="00FE613F"/>
    <w:rsid w:val="00FE6ABB"/>
    <w:rsid w:val="00FE7F80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9E"/>
  </w:style>
  <w:style w:type="paragraph" w:styleId="3">
    <w:name w:val="heading 3"/>
    <w:basedOn w:val="a"/>
    <w:next w:val="a"/>
    <w:link w:val="30"/>
    <w:qFormat/>
    <w:rsid w:val="008E481D"/>
    <w:pPr>
      <w:keepNext/>
      <w:spacing w:after="0" w:line="240" w:lineRule="auto"/>
      <w:ind w:left="-816" w:right="33" w:firstLine="816"/>
      <w:jc w:val="center"/>
      <w:outlineLvl w:val="2"/>
    </w:pPr>
    <w:rPr>
      <w:rFonts w:ascii="Times/Kazakh" w:eastAsia="Times New Roman" w:hAnsi="Times/Kazakh" w:cs="Times New Roman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81D"/>
    <w:rPr>
      <w:rFonts w:ascii="Times/Kazakh" w:eastAsia="Times New Roman" w:hAnsi="Times/Kazakh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Otedl-kadrov1</dc:creator>
  <cp:lastModifiedBy>Otedl-kadrov1</cp:lastModifiedBy>
  <cp:revision>1</cp:revision>
  <dcterms:created xsi:type="dcterms:W3CDTF">2023-07-20T08:04:00Z</dcterms:created>
  <dcterms:modified xsi:type="dcterms:W3CDTF">2023-07-20T08:19:00Z</dcterms:modified>
</cp:coreProperties>
</file>