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5170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753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 </w:t>
      </w:r>
      <w:r w:rsidR="005170B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августа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1C3688" w:rsidRPr="0059393C" w:rsidTr="001B5F80">
        <w:tc>
          <w:tcPr>
            <w:tcW w:w="817" w:type="dxa"/>
          </w:tcPr>
          <w:p w:rsidR="001C3688" w:rsidRPr="0059393C" w:rsidRDefault="001C3688" w:rsidP="001C3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88" w:rsidRPr="002B6434" w:rsidRDefault="001C3688" w:rsidP="0012636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Иммунологический тест на определение уровня </w:t>
            </w:r>
            <w:proofErr w:type="spellStart"/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Тропанина</w:t>
            </w:r>
            <w:proofErr w:type="spellEnd"/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1C3688" w:rsidRPr="0012636C" w:rsidRDefault="0012636C" w:rsidP="005170B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170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000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688" w:rsidRPr="002B6434" w:rsidRDefault="001C3688" w:rsidP="001C368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Иммунологический тест на определение уровня </w:t>
            </w:r>
            <w:proofErr w:type="spellStart"/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Тропанина</w:t>
            </w:r>
            <w:proofErr w:type="spellEnd"/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</w:t>
            </w:r>
            <w:proofErr w:type="spellEnd"/>
            <w:proofErr w:type="gramStart"/>
            <w:r w:rsidRPr="002B643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2B6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proofErr w:type="spellStart"/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Alere</w:t>
            </w:r>
            <w:proofErr w:type="spellEnd"/>
            <w:proofErr w:type="gramEnd"/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Triage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Troponin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6434">
              <w:rPr>
                <w:rFonts w:ascii="Times New Roman" w:hAnsi="Times New Roman"/>
                <w:sz w:val="20"/>
                <w:szCs w:val="20"/>
                <w:lang w:val="en-US"/>
              </w:rPr>
              <w:t>Test</w:t>
            </w:r>
            <w:r w:rsidRPr="002B6434">
              <w:rPr>
                <w:rFonts w:ascii="Times New Roman" w:hAnsi="Times New Roman"/>
                <w:sz w:val="20"/>
                <w:szCs w:val="20"/>
              </w:rPr>
              <w:t xml:space="preserve"> в упаковке 25 </w:t>
            </w:r>
            <w:proofErr w:type="spellStart"/>
            <w:r w:rsidRPr="002B643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</w:tbl>
    <w:p w:rsidR="00CB606C" w:rsidRDefault="00CB606C" w:rsidP="00CB606C"/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3167CF" w:rsidRPr="0059393C" w:rsidTr="00434E69">
        <w:tc>
          <w:tcPr>
            <w:tcW w:w="675" w:type="dxa"/>
          </w:tcPr>
          <w:p w:rsidR="003167CF" w:rsidRDefault="00957537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3" w:type="dxa"/>
          </w:tcPr>
          <w:p w:rsidR="003167CF" w:rsidRDefault="003167CF" w:rsidP="00EA0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="00EA0D88">
              <w:rPr>
                <w:rFonts w:ascii="Times New Roman" w:hAnsi="Times New Roman" w:cs="Times New Roman"/>
                <w:sz w:val="24"/>
                <w:szCs w:val="24"/>
              </w:rPr>
              <w:t>ЛОКАЛ</w:t>
            </w:r>
            <w:r w:rsidR="006F0343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EA0D88"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3167CF" w:rsidRDefault="005170B5" w:rsidP="005170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F0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551" w:type="dxa"/>
          </w:tcPr>
          <w:p w:rsidR="003167CF" w:rsidRDefault="006F0343" w:rsidP="006F0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17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6:00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51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5170B5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915 000</w:t>
      </w:r>
      <w:r w:rsidR="00460E57" w:rsidRPr="00460E5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,0</w:t>
      </w:r>
      <w:r w:rsidR="005170B5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0</w:t>
      </w:r>
      <w:r w:rsidR="00460E5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</w:t>
      </w:r>
      <w:r w:rsidR="005170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пятнадцать тысяч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DC4DC5" w:rsidRPr="00DC4DC5">
        <w:rPr>
          <w:rFonts w:ascii="Times New Roman" w:hAnsi="Times New Roman"/>
          <w:sz w:val="24"/>
          <w:szCs w:val="24"/>
        </w:rPr>
        <w:t>ТОО «</w:t>
      </w:r>
      <w:r w:rsidR="00EA0D88">
        <w:rPr>
          <w:rFonts w:ascii="Times New Roman" w:hAnsi="Times New Roman"/>
          <w:sz w:val="24"/>
          <w:szCs w:val="24"/>
        </w:rPr>
        <w:t>ЛОКАЛ ФАРМ</w:t>
      </w:r>
      <w:r w:rsidR="00DC4DC5" w:rsidRPr="00DC4DC5">
        <w:rPr>
          <w:rFonts w:ascii="Times New Roman" w:hAnsi="Times New Roman"/>
          <w:sz w:val="24"/>
          <w:szCs w:val="24"/>
        </w:rPr>
        <w:t xml:space="preserve">» </w:t>
      </w:r>
      <w:r w:rsidR="00DC4DC5" w:rsidRP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юридический адрес</w:t>
      </w:r>
      <w:r w:rsidR="00DC4DC5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:</w:t>
      </w:r>
      <w:r w:rsidR="00EA0D8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DC4DC5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EA0D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Нур-Султан, проспект Сарыарка 31/2, ВП-32, 11 этаж</w:t>
      </w:r>
      <w:r w:rsidR="00DC4D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  <w:r w:rsidR="00EA0D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5170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Закупить</w:t>
      </w:r>
      <w:proofErr w:type="gramEnd"/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553DBC" w:rsidRPr="0055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ммунологический тест на определение уровня </w:t>
      </w:r>
      <w:proofErr w:type="spellStart"/>
      <w:r w:rsidR="00553DBC" w:rsidRPr="00553D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Тропанина</w:t>
      </w:r>
      <w:proofErr w:type="spellEnd"/>
      <w:r w:rsidR="00553DBC" w:rsidRPr="0055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кол-ве 5</w:t>
      </w:r>
      <w:r w:rsidR="0055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53DBC">
        <w:rPr>
          <w:rFonts w:ascii="Times New Roman" w:eastAsia="Times New Roman" w:hAnsi="Times New Roman" w:cs="Times New Roman"/>
          <w:sz w:val="24"/>
          <w:szCs w:val="24"/>
          <w:lang w:eastAsia="ru-RU"/>
        </w:rPr>
        <w:t>уп</w:t>
      </w:r>
      <w:proofErr w:type="spellEnd"/>
      <w:r w:rsidR="00553D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у поставщика - </w:t>
      </w:r>
      <w:r w:rsidR="00553DBC" w:rsidRPr="00553D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; ТОО «ЛОКАЛ ФАРМ» юридический адрес: Республика Казахстан, г. Нур-Султан, проспект Сарыарка 31/2, ВП-32, 11 этаж; </w:t>
      </w:r>
      <w:r w:rsidR="00367B6C"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</w:t>
      </w:r>
      <w:r w:rsidR="00367B6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D331FC" w:rsidRDefault="005C6A4E" w:rsidP="00410ED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КГУ УЗ акимата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</w:p>
    <w:p w:rsidR="009C119A" w:rsidRDefault="00D331FC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D331FC">
        <w:rPr>
          <w:rFonts w:ascii="Times New Roman" w:hAnsi="Times New Roman" w:cs="Times New Roman"/>
          <w:sz w:val="24"/>
          <w:szCs w:val="24"/>
        </w:rPr>
        <w:t xml:space="preserve">ТОО «ЛОКАЛ ФАРМ» </w:t>
      </w:r>
      <w:r>
        <w:rPr>
          <w:rFonts w:ascii="Times New Roman" w:hAnsi="Times New Roman" w:cs="Times New Roman"/>
          <w:sz w:val="24"/>
          <w:szCs w:val="24"/>
        </w:rPr>
        <w:t xml:space="preserve">на общую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сумму  </w:t>
      </w:r>
      <w:r w:rsidR="005170B5">
        <w:rPr>
          <w:rFonts w:ascii="Times New Roman" w:hAnsi="Times New Roman" w:cs="Times New Roman"/>
          <w:sz w:val="24"/>
          <w:szCs w:val="24"/>
        </w:rPr>
        <w:t>915</w:t>
      </w:r>
      <w:proofErr w:type="gramEnd"/>
      <w:r w:rsidR="005170B5">
        <w:rPr>
          <w:rFonts w:ascii="Times New Roman" w:hAnsi="Times New Roman" w:cs="Times New Roman"/>
          <w:sz w:val="24"/>
          <w:szCs w:val="24"/>
        </w:rPr>
        <w:t xml:space="preserve"> 000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170B5">
        <w:rPr>
          <w:rFonts w:ascii="Times New Roman" w:hAnsi="Times New Roman" w:cs="Times New Roman"/>
          <w:sz w:val="24"/>
          <w:szCs w:val="24"/>
        </w:rPr>
        <w:t xml:space="preserve">Девятьсот пятнадцать тысяч) тенге 00 </w:t>
      </w:r>
      <w:proofErr w:type="spellStart"/>
      <w:r w:rsidR="005170B5">
        <w:rPr>
          <w:rFonts w:ascii="Times New Roman" w:hAnsi="Times New Roman" w:cs="Times New Roman"/>
          <w:sz w:val="24"/>
          <w:szCs w:val="24"/>
        </w:rPr>
        <w:t>тиы</w:t>
      </w:r>
      <w:proofErr w:type="spellEnd"/>
      <w:r w:rsidR="005170B5">
        <w:rPr>
          <w:rFonts w:ascii="Times New Roman" w:hAnsi="Times New Roman" w:cs="Times New Roman"/>
          <w:sz w:val="24"/>
          <w:szCs w:val="24"/>
        </w:rPr>
        <w:t>.</w:t>
      </w:r>
    </w:p>
    <w:p w:rsidR="00957537" w:rsidRDefault="00957537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1811DB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Главный </w:t>
      </w:r>
      <w:proofErr w:type="gramStart"/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врач:   </w:t>
      </w:r>
      <w:proofErr w:type="gramEnd"/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Коробкова</w:t>
      </w:r>
      <w:proofErr w:type="spellEnd"/>
      <w:r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М.Г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11731"/>
    <w:rsid w:val="00011B18"/>
    <w:rsid w:val="0001592C"/>
    <w:rsid w:val="00036EED"/>
    <w:rsid w:val="00037EB5"/>
    <w:rsid w:val="00053CBF"/>
    <w:rsid w:val="000542AE"/>
    <w:rsid w:val="00086AA2"/>
    <w:rsid w:val="000931EA"/>
    <w:rsid w:val="00093D02"/>
    <w:rsid w:val="000A37F5"/>
    <w:rsid w:val="000B3635"/>
    <w:rsid w:val="000C00E8"/>
    <w:rsid w:val="000D5E69"/>
    <w:rsid w:val="000E6888"/>
    <w:rsid w:val="000F20AE"/>
    <w:rsid w:val="001239DD"/>
    <w:rsid w:val="0012636C"/>
    <w:rsid w:val="0014079F"/>
    <w:rsid w:val="00145E1B"/>
    <w:rsid w:val="0015205D"/>
    <w:rsid w:val="001761D3"/>
    <w:rsid w:val="001811DB"/>
    <w:rsid w:val="001828F2"/>
    <w:rsid w:val="001923EC"/>
    <w:rsid w:val="001A030A"/>
    <w:rsid w:val="001A11F3"/>
    <w:rsid w:val="001A2C62"/>
    <w:rsid w:val="001A3673"/>
    <w:rsid w:val="001A3FEA"/>
    <w:rsid w:val="001A529A"/>
    <w:rsid w:val="001A7964"/>
    <w:rsid w:val="001C3688"/>
    <w:rsid w:val="001C658E"/>
    <w:rsid w:val="001D7016"/>
    <w:rsid w:val="0021242E"/>
    <w:rsid w:val="002208CE"/>
    <w:rsid w:val="002261B6"/>
    <w:rsid w:val="002325A6"/>
    <w:rsid w:val="00237FD5"/>
    <w:rsid w:val="002400D1"/>
    <w:rsid w:val="0024244C"/>
    <w:rsid w:val="002449CD"/>
    <w:rsid w:val="00246B0B"/>
    <w:rsid w:val="00253B57"/>
    <w:rsid w:val="00264299"/>
    <w:rsid w:val="00273AA6"/>
    <w:rsid w:val="0029699A"/>
    <w:rsid w:val="002B119E"/>
    <w:rsid w:val="002B466A"/>
    <w:rsid w:val="002C27A2"/>
    <w:rsid w:val="002C2D98"/>
    <w:rsid w:val="002C3088"/>
    <w:rsid w:val="002D6D17"/>
    <w:rsid w:val="002F2022"/>
    <w:rsid w:val="002F4EBD"/>
    <w:rsid w:val="00302249"/>
    <w:rsid w:val="00303260"/>
    <w:rsid w:val="00305C38"/>
    <w:rsid w:val="003167CF"/>
    <w:rsid w:val="0032466E"/>
    <w:rsid w:val="003367DF"/>
    <w:rsid w:val="00342C4C"/>
    <w:rsid w:val="00357552"/>
    <w:rsid w:val="00360BF9"/>
    <w:rsid w:val="00367B6C"/>
    <w:rsid w:val="00391BEB"/>
    <w:rsid w:val="003A2D20"/>
    <w:rsid w:val="003B48DE"/>
    <w:rsid w:val="003C48DB"/>
    <w:rsid w:val="003E1DD3"/>
    <w:rsid w:val="00402B74"/>
    <w:rsid w:val="00410ED9"/>
    <w:rsid w:val="00413FE9"/>
    <w:rsid w:val="0041583D"/>
    <w:rsid w:val="00422EF3"/>
    <w:rsid w:val="0042720F"/>
    <w:rsid w:val="00433C2F"/>
    <w:rsid w:val="004348AF"/>
    <w:rsid w:val="00434E69"/>
    <w:rsid w:val="00447F7C"/>
    <w:rsid w:val="00457428"/>
    <w:rsid w:val="00460E57"/>
    <w:rsid w:val="00473829"/>
    <w:rsid w:val="00475E38"/>
    <w:rsid w:val="00477325"/>
    <w:rsid w:val="0047745A"/>
    <w:rsid w:val="00482356"/>
    <w:rsid w:val="00486632"/>
    <w:rsid w:val="0049558D"/>
    <w:rsid w:val="004A1BC8"/>
    <w:rsid w:val="004A7577"/>
    <w:rsid w:val="004B2215"/>
    <w:rsid w:val="004F791D"/>
    <w:rsid w:val="00515462"/>
    <w:rsid w:val="005170B5"/>
    <w:rsid w:val="00524A45"/>
    <w:rsid w:val="00525EFE"/>
    <w:rsid w:val="00540847"/>
    <w:rsid w:val="00543E4B"/>
    <w:rsid w:val="00547245"/>
    <w:rsid w:val="00552607"/>
    <w:rsid w:val="00553DBC"/>
    <w:rsid w:val="0056446E"/>
    <w:rsid w:val="00574067"/>
    <w:rsid w:val="00574084"/>
    <w:rsid w:val="005903E6"/>
    <w:rsid w:val="0059393C"/>
    <w:rsid w:val="0059586A"/>
    <w:rsid w:val="005A1A9D"/>
    <w:rsid w:val="005A7701"/>
    <w:rsid w:val="005C6A4E"/>
    <w:rsid w:val="005D54D4"/>
    <w:rsid w:val="005F1C41"/>
    <w:rsid w:val="00601633"/>
    <w:rsid w:val="00604437"/>
    <w:rsid w:val="006205F9"/>
    <w:rsid w:val="00627A9E"/>
    <w:rsid w:val="00632222"/>
    <w:rsid w:val="0063649F"/>
    <w:rsid w:val="00637C11"/>
    <w:rsid w:val="0064223B"/>
    <w:rsid w:val="00642D5F"/>
    <w:rsid w:val="0064607D"/>
    <w:rsid w:val="00654BB3"/>
    <w:rsid w:val="006705FB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122"/>
    <w:rsid w:val="0072304D"/>
    <w:rsid w:val="00734B47"/>
    <w:rsid w:val="00734E15"/>
    <w:rsid w:val="00753A21"/>
    <w:rsid w:val="00763EF5"/>
    <w:rsid w:val="00773477"/>
    <w:rsid w:val="00780748"/>
    <w:rsid w:val="00782F85"/>
    <w:rsid w:val="007B1F1F"/>
    <w:rsid w:val="007C14EB"/>
    <w:rsid w:val="007D42C8"/>
    <w:rsid w:val="007E0DDF"/>
    <w:rsid w:val="00813D97"/>
    <w:rsid w:val="00815C9B"/>
    <w:rsid w:val="00815FF1"/>
    <w:rsid w:val="00843B32"/>
    <w:rsid w:val="00857A9A"/>
    <w:rsid w:val="00866175"/>
    <w:rsid w:val="008C52D9"/>
    <w:rsid w:val="008E7755"/>
    <w:rsid w:val="008F41B1"/>
    <w:rsid w:val="009017AD"/>
    <w:rsid w:val="00901CE4"/>
    <w:rsid w:val="00917208"/>
    <w:rsid w:val="009204A9"/>
    <w:rsid w:val="009268BD"/>
    <w:rsid w:val="009325B3"/>
    <w:rsid w:val="00937AA3"/>
    <w:rsid w:val="00957537"/>
    <w:rsid w:val="00962409"/>
    <w:rsid w:val="00971E98"/>
    <w:rsid w:val="00974CCD"/>
    <w:rsid w:val="0098549D"/>
    <w:rsid w:val="00993A70"/>
    <w:rsid w:val="00996EAC"/>
    <w:rsid w:val="009A6052"/>
    <w:rsid w:val="009B3EF1"/>
    <w:rsid w:val="009B6C3D"/>
    <w:rsid w:val="009C119A"/>
    <w:rsid w:val="009C4B13"/>
    <w:rsid w:val="009C5469"/>
    <w:rsid w:val="009C7FE9"/>
    <w:rsid w:val="009D34D9"/>
    <w:rsid w:val="009D53EB"/>
    <w:rsid w:val="009F2B0C"/>
    <w:rsid w:val="009F5560"/>
    <w:rsid w:val="00A05FAF"/>
    <w:rsid w:val="00A10020"/>
    <w:rsid w:val="00A347A4"/>
    <w:rsid w:val="00A34862"/>
    <w:rsid w:val="00A932E0"/>
    <w:rsid w:val="00A95587"/>
    <w:rsid w:val="00AA0BB1"/>
    <w:rsid w:val="00AC1A6F"/>
    <w:rsid w:val="00AC389E"/>
    <w:rsid w:val="00AE5351"/>
    <w:rsid w:val="00AF5866"/>
    <w:rsid w:val="00AF7B5E"/>
    <w:rsid w:val="00B05394"/>
    <w:rsid w:val="00B11256"/>
    <w:rsid w:val="00B14AAA"/>
    <w:rsid w:val="00B21FA1"/>
    <w:rsid w:val="00B603FA"/>
    <w:rsid w:val="00B906C5"/>
    <w:rsid w:val="00B9156C"/>
    <w:rsid w:val="00BA22A8"/>
    <w:rsid w:val="00BC1D5B"/>
    <w:rsid w:val="00BC75EE"/>
    <w:rsid w:val="00BD4507"/>
    <w:rsid w:val="00BD69D5"/>
    <w:rsid w:val="00BE0A08"/>
    <w:rsid w:val="00BE1276"/>
    <w:rsid w:val="00BE62BC"/>
    <w:rsid w:val="00BF5242"/>
    <w:rsid w:val="00C00767"/>
    <w:rsid w:val="00C4197B"/>
    <w:rsid w:val="00C452E4"/>
    <w:rsid w:val="00C4628A"/>
    <w:rsid w:val="00C51150"/>
    <w:rsid w:val="00C70B76"/>
    <w:rsid w:val="00C85C37"/>
    <w:rsid w:val="00C94D78"/>
    <w:rsid w:val="00CA0138"/>
    <w:rsid w:val="00CA052F"/>
    <w:rsid w:val="00CB5FE2"/>
    <w:rsid w:val="00CB606C"/>
    <w:rsid w:val="00CB6844"/>
    <w:rsid w:val="00CB6E9E"/>
    <w:rsid w:val="00CC508C"/>
    <w:rsid w:val="00CD0DE4"/>
    <w:rsid w:val="00CD201C"/>
    <w:rsid w:val="00CD3291"/>
    <w:rsid w:val="00CF31F5"/>
    <w:rsid w:val="00CF64C0"/>
    <w:rsid w:val="00D2134F"/>
    <w:rsid w:val="00D2416A"/>
    <w:rsid w:val="00D331FC"/>
    <w:rsid w:val="00D33EF3"/>
    <w:rsid w:val="00D6334C"/>
    <w:rsid w:val="00D678FC"/>
    <w:rsid w:val="00D744F1"/>
    <w:rsid w:val="00D80A93"/>
    <w:rsid w:val="00D855F0"/>
    <w:rsid w:val="00DA2172"/>
    <w:rsid w:val="00DB6850"/>
    <w:rsid w:val="00DC10AE"/>
    <w:rsid w:val="00DC4DC5"/>
    <w:rsid w:val="00DD2A95"/>
    <w:rsid w:val="00DD2D74"/>
    <w:rsid w:val="00DE33F2"/>
    <w:rsid w:val="00DE70DC"/>
    <w:rsid w:val="00E12E16"/>
    <w:rsid w:val="00E15B1E"/>
    <w:rsid w:val="00E31A76"/>
    <w:rsid w:val="00E715B9"/>
    <w:rsid w:val="00E77998"/>
    <w:rsid w:val="00E924BB"/>
    <w:rsid w:val="00EA0D88"/>
    <w:rsid w:val="00EB1027"/>
    <w:rsid w:val="00EB152B"/>
    <w:rsid w:val="00F029C5"/>
    <w:rsid w:val="00F11E47"/>
    <w:rsid w:val="00F30387"/>
    <w:rsid w:val="00F41228"/>
    <w:rsid w:val="00F67BB5"/>
    <w:rsid w:val="00F70192"/>
    <w:rsid w:val="00F7174B"/>
    <w:rsid w:val="00F71BF2"/>
    <w:rsid w:val="00F81855"/>
    <w:rsid w:val="00F8647F"/>
    <w:rsid w:val="00F95127"/>
    <w:rsid w:val="00FB02E4"/>
    <w:rsid w:val="00FB2885"/>
    <w:rsid w:val="00FD286C"/>
    <w:rsid w:val="00FD4964"/>
    <w:rsid w:val="00FD68F4"/>
    <w:rsid w:val="00FD6DB7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137</cp:revision>
  <dcterms:created xsi:type="dcterms:W3CDTF">2018-02-19T04:30:00Z</dcterms:created>
  <dcterms:modified xsi:type="dcterms:W3CDTF">2020-08-14T05:36:00Z</dcterms:modified>
</cp:coreProperties>
</file>